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024C1" w14:textId="51259173" w:rsidR="00AD5A66" w:rsidRDefault="00AD5A66" w:rsidP="00AD5A66">
      <w:pPr>
        <w:shd w:val="clear" w:color="auto" w:fill="FFFFFF"/>
        <w:autoSpaceDE w:val="0"/>
        <w:autoSpaceDN w:val="0"/>
        <w:adjustRightInd w:val="0"/>
        <w:ind w:firstLine="709"/>
        <w:jc w:val="both"/>
        <w:rPr>
          <w:b/>
          <w:bCs/>
          <w:color w:val="000000"/>
          <w:sz w:val="24"/>
          <w:szCs w:val="24"/>
          <w:lang w:val="uk-UA"/>
        </w:rPr>
      </w:pPr>
      <w:r>
        <w:rPr>
          <w:b/>
          <w:bCs/>
          <w:color w:val="000000"/>
          <w:sz w:val="24"/>
          <w:szCs w:val="24"/>
          <w:lang w:val="uk-UA"/>
        </w:rPr>
        <w:t>4  УМОВИ РОЗШИРЕННЯ СФЕРИ</w:t>
      </w:r>
      <w:r w:rsidRPr="00911AA5">
        <w:rPr>
          <w:b/>
          <w:bCs/>
          <w:color w:val="000000"/>
          <w:sz w:val="24"/>
          <w:szCs w:val="24"/>
          <w:lang w:val="uk-UA"/>
        </w:rPr>
        <w:t xml:space="preserve"> СЕРТИФІКАЦІЇ</w:t>
      </w:r>
    </w:p>
    <w:p w14:paraId="5D3EC1E6" w14:textId="77777777" w:rsidR="00AD5A66" w:rsidRPr="00911AA5" w:rsidRDefault="00AD5A66" w:rsidP="00AD5A66">
      <w:pPr>
        <w:shd w:val="clear" w:color="auto" w:fill="FFFFFF"/>
        <w:autoSpaceDE w:val="0"/>
        <w:autoSpaceDN w:val="0"/>
        <w:adjustRightInd w:val="0"/>
        <w:ind w:firstLine="709"/>
        <w:jc w:val="both"/>
        <w:rPr>
          <w:b/>
          <w:sz w:val="24"/>
          <w:szCs w:val="24"/>
          <w:lang w:val="uk-UA"/>
        </w:rPr>
      </w:pPr>
    </w:p>
    <w:p w14:paraId="4BA180D3" w14:textId="77777777" w:rsidR="00AD5A66" w:rsidRPr="00911AA5" w:rsidRDefault="00AD5A66" w:rsidP="00AD5A66">
      <w:pPr>
        <w:tabs>
          <w:tab w:val="left" w:pos="1080"/>
        </w:tabs>
        <w:ind w:firstLine="709"/>
        <w:jc w:val="both"/>
        <w:rPr>
          <w:sz w:val="24"/>
          <w:szCs w:val="24"/>
          <w:lang w:val="uk-UA"/>
        </w:rPr>
      </w:pPr>
      <w:r w:rsidRPr="004D45D9">
        <w:rPr>
          <w:b/>
          <w:sz w:val="24"/>
          <w:szCs w:val="24"/>
          <w:lang w:val="uk-UA"/>
        </w:rPr>
        <w:t>4.1</w:t>
      </w:r>
      <w:r w:rsidRPr="00911AA5">
        <w:rPr>
          <w:sz w:val="24"/>
          <w:szCs w:val="24"/>
          <w:lang w:val="uk-UA"/>
        </w:rPr>
        <w:t xml:space="preserve"> За необхідністю внесення у період дії сертифікації змін, що впливають на </w:t>
      </w:r>
      <w:r>
        <w:rPr>
          <w:sz w:val="24"/>
          <w:szCs w:val="24"/>
          <w:lang w:val="uk-UA"/>
        </w:rPr>
        <w:t xml:space="preserve">сферу </w:t>
      </w:r>
      <w:r w:rsidRPr="00911AA5">
        <w:rPr>
          <w:sz w:val="24"/>
          <w:szCs w:val="24"/>
          <w:lang w:val="uk-UA"/>
        </w:rPr>
        <w:t>серти</w:t>
      </w:r>
      <w:r>
        <w:rPr>
          <w:sz w:val="24"/>
          <w:szCs w:val="24"/>
          <w:lang w:val="uk-UA"/>
        </w:rPr>
        <w:t xml:space="preserve">фікації сертифікованої СМЯ, заявник може звернутися до ОССМ із заявкою на розширення сфери </w:t>
      </w:r>
      <w:r w:rsidRPr="00911AA5">
        <w:rPr>
          <w:sz w:val="24"/>
          <w:szCs w:val="24"/>
          <w:lang w:val="uk-UA"/>
        </w:rPr>
        <w:t>сертифікації</w:t>
      </w:r>
      <w:r>
        <w:rPr>
          <w:sz w:val="24"/>
          <w:szCs w:val="24"/>
          <w:lang w:val="uk-UA"/>
        </w:rPr>
        <w:t xml:space="preserve"> Ф.101 (форма наведена у збірнику форм документів ЗФ.01)</w:t>
      </w:r>
      <w:r w:rsidRPr="00911AA5">
        <w:rPr>
          <w:sz w:val="24"/>
          <w:szCs w:val="24"/>
          <w:lang w:val="uk-UA"/>
        </w:rPr>
        <w:t xml:space="preserve">. </w:t>
      </w:r>
    </w:p>
    <w:p w14:paraId="0DD80A8D" w14:textId="77777777" w:rsidR="00AD5A66" w:rsidRPr="00911AA5" w:rsidRDefault="00AD5A66" w:rsidP="00AD5A66">
      <w:pPr>
        <w:tabs>
          <w:tab w:val="left" w:pos="1080"/>
        </w:tabs>
        <w:ind w:firstLine="709"/>
        <w:jc w:val="both"/>
        <w:rPr>
          <w:sz w:val="24"/>
          <w:szCs w:val="24"/>
          <w:lang w:val="uk-UA"/>
        </w:rPr>
      </w:pPr>
    </w:p>
    <w:p w14:paraId="34198C47" w14:textId="77777777" w:rsidR="00AD5A66" w:rsidRPr="00463972" w:rsidRDefault="00AD5A66" w:rsidP="00AD5A66">
      <w:pPr>
        <w:tabs>
          <w:tab w:val="left" w:pos="1080"/>
        </w:tabs>
        <w:ind w:firstLine="709"/>
        <w:jc w:val="both"/>
        <w:rPr>
          <w:color w:val="FF0000"/>
          <w:sz w:val="24"/>
          <w:szCs w:val="24"/>
          <w:lang w:val="uk-UA"/>
        </w:rPr>
      </w:pPr>
      <w:r w:rsidRPr="00E7290A">
        <w:rPr>
          <w:b/>
          <w:sz w:val="24"/>
          <w:szCs w:val="24"/>
          <w:lang w:val="uk-UA"/>
        </w:rPr>
        <w:t>4.2</w:t>
      </w:r>
      <w:r w:rsidRPr="00E7290A">
        <w:rPr>
          <w:sz w:val="24"/>
          <w:szCs w:val="24"/>
          <w:lang w:val="uk-UA"/>
        </w:rPr>
        <w:t xml:space="preserve"> </w:t>
      </w:r>
      <w:r>
        <w:rPr>
          <w:sz w:val="24"/>
          <w:szCs w:val="24"/>
          <w:lang w:val="uk-UA"/>
        </w:rPr>
        <w:t>Сфера</w:t>
      </w:r>
      <w:r w:rsidRPr="00E7290A">
        <w:rPr>
          <w:sz w:val="24"/>
          <w:szCs w:val="24"/>
          <w:lang w:val="uk-UA"/>
        </w:rPr>
        <w:t xml:space="preserve"> сертифікації СМЯ</w:t>
      </w:r>
      <w:r>
        <w:rPr>
          <w:sz w:val="24"/>
          <w:szCs w:val="24"/>
          <w:lang w:val="uk-UA"/>
        </w:rPr>
        <w:t xml:space="preserve"> клієнта </w:t>
      </w:r>
      <w:r w:rsidRPr="00F64282">
        <w:rPr>
          <w:sz w:val="24"/>
          <w:szCs w:val="24"/>
          <w:lang w:val="uk-UA"/>
        </w:rPr>
        <w:t>повинн</w:t>
      </w:r>
      <w:r>
        <w:rPr>
          <w:sz w:val="24"/>
          <w:szCs w:val="24"/>
          <w:lang w:val="uk-UA"/>
        </w:rPr>
        <w:t>а</w:t>
      </w:r>
      <w:r w:rsidRPr="00F64282">
        <w:rPr>
          <w:sz w:val="24"/>
          <w:szCs w:val="24"/>
          <w:lang w:val="uk-UA"/>
        </w:rPr>
        <w:t xml:space="preserve"> охоплювати </w:t>
      </w:r>
      <w:r>
        <w:rPr>
          <w:sz w:val="24"/>
          <w:szCs w:val="24"/>
          <w:lang w:val="uk-UA"/>
        </w:rPr>
        <w:t>сферу</w:t>
      </w:r>
      <w:r w:rsidRPr="00F64282">
        <w:rPr>
          <w:sz w:val="24"/>
          <w:szCs w:val="24"/>
          <w:lang w:val="uk-UA"/>
        </w:rPr>
        <w:t xml:space="preserve"> на яку розширюється  сертифікація.</w:t>
      </w:r>
    </w:p>
    <w:p w14:paraId="283906EE" w14:textId="77777777" w:rsidR="00AD5A66" w:rsidRPr="00911AA5" w:rsidRDefault="00AD5A66" w:rsidP="00AD5A66">
      <w:pPr>
        <w:pStyle w:val="a3"/>
        <w:tabs>
          <w:tab w:val="left" w:pos="540"/>
          <w:tab w:val="left" w:pos="1080"/>
        </w:tabs>
        <w:ind w:firstLine="709"/>
        <w:jc w:val="both"/>
        <w:rPr>
          <w:sz w:val="24"/>
          <w:szCs w:val="24"/>
        </w:rPr>
      </w:pPr>
    </w:p>
    <w:p w14:paraId="2ECB9F7F" w14:textId="77777777" w:rsidR="00AD5A66" w:rsidRPr="00307817" w:rsidRDefault="00AD5A66" w:rsidP="00AD5A66">
      <w:pPr>
        <w:shd w:val="clear" w:color="auto" w:fill="FFFFFF"/>
        <w:autoSpaceDE w:val="0"/>
        <w:autoSpaceDN w:val="0"/>
        <w:adjustRightInd w:val="0"/>
        <w:ind w:firstLine="709"/>
        <w:jc w:val="both"/>
        <w:rPr>
          <w:b/>
          <w:bCs/>
          <w:color w:val="000000"/>
          <w:sz w:val="24"/>
          <w:szCs w:val="24"/>
          <w:lang w:val="uk-UA"/>
        </w:rPr>
      </w:pPr>
      <w:r w:rsidRPr="00307817">
        <w:rPr>
          <w:b/>
          <w:bCs/>
          <w:color w:val="000000"/>
          <w:sz w:val="24"/>
          <w:szCs w:val="24"/>
          <w:lang w:val="uk-UA"/>
        </w:rPr>
        <w:t>5 ПРОЦЕДУРИ РОЗШИР</w:t>
      </w:r>
      <w:r>
        <w:rPr>
          <w:b/>
          <w:bCs/>
          <w:color w:val="000000"/>
          <w:sz w:val="24"/>
          <w:szCs w:val="24"/>
          <w:lang w:val="uk-UA"/>
        </w:rPr>
        <w:t>Е</w:t>
      </w:r>
      <w:r w:rsidRPr="00307817">
        <w:rPr>
          <w:b/>
          <w:bCs/>
          <w:color w:val="000000"/>
          <w:sz w:val="24"/>
          <w:szCs w:val="24"/>
          <w:lang w:val="uk-UA"/>
        </w:rPr>
        <w:t xml:space="preserve">ННЯ </w:t>
      </w:r>
      <w:r>
        <w:rPr>
          <w:b/>
          <w:bCs/>
          <w:color w:val="000000"/>
          <w:sz w:val="24"/>
          <w:szCs w:val="24"/>
          <w:lang w:val="uk-UA"/>
        </w:rPr>
        <w:t xml:space="preserve">СФЕРИ </w:t>
      </w:r>
      <w:r w:rsidRPr="00307817">
        <w:rPr>
          <w:b/>
          <w:bCs/>
          <w:color w:val="000000"/>
          <w:sz w:val="24"/>
          <w:szCs w:val="24"/>
          <w:lang w:val="uk-UA"/>
        </w:rPr>
        <w:t>СЕРТИФІКАЦІЇ</w:t>
      </w:r>
    </w:p>
    <w:p w14:paraId="54B2861B" w14:textId="77777777" w:rsidR="00AD5A66" w:rsidRPr="00307817" w:rsidRDefault="00AD5A66" w:rsidP="00AD5A66">
      <w:pPr>
        <w:tabs>
          <w:tab w:val="left" w:pos="1080"/>
        </w:tabs>
        <w:ind w:firstLine="709"/>
        <w:jc w:val="both"/>
        <w:rPr>
          <w:b/>
          <w:sz w:val="24"/>
          <w:szCs w:val="24"/>
          <w:lang w:val="uk-UA"/>
        </w:rPr>
      </w:pPr>
    </w:p>
    <w:p w14:paraId="5FCF91C6" w14:textId="77777777" w:rsidR="00AD5A66" w:rsidRPr="00307817" w:rsidRDefault="00AD5A66" w:rsidP="00AD5A66">
      <w:pPr>
        <w:pStyle w:val="a3"/>
        <w:tabs>
          <w:tab w:val="left" w:pos="540"/>
          <w:tab w:val="left" w:pos="1080"/>
        </w:tabs>
        <w:ind w:firstLine="709"/>
        <w:jc w:val="both"/>
        <w:rPr>
          <w:sz w:val="24"/>
          <w:szCs w:val="24"/>
        </w:rPr>
      </w:pPr>
      <w:r w:rsidRPr="00463972">
        <w:rPr>
          <w:b/>
          <w:sz w:val="24"/>
          <w:szCs w:val="24"/>
        </w:rPr>
        <w:t>5.1</w:t>
      </w:r>
      <w:r w:rsidRPr="00307817">
        <w:rPr>
          <w:sz w:val="24"/>
          <w:szCs w:val="24"/>
        </w:rPr>
        <w:t xml:space="preserve"> Розшир</w:t>
      </w:r>
      <w:r>
        <w:rPr>
          <w:sz w:val="24"/>
          <w:szCs w:val="24"/>
        </w:rPr>
        <w:t>е</w:t>
      </w:r>
      <w:r w:rsidRPr="00307817">
        <w:rPr>
          <w:sz w:val="24"/>
          <w:szCs w:val="24"/>
        </w:rPr>
        <w:t xml:space="preserve">ння </w:t>
      </w:r>
      <w:r>
        <w:rPr>
          <w:sz w:val="24"/>
          <w:szCs w:val="24"/>
        </w:rPr>
        <w:t xml:space="preserve">сфери </w:t>
      </w:r>
      <w:r w:rsidRPr="00307817">
        <w:rPr>
          <w:sz w:val="24"/>
          <w:szCs w:val="24"/>
        </w:rPr>
        <w:t>сертифікації проводиться за процедурами, що застосовуються при наданні сертифікації</w:t>
      </w:r>
      <w:r>
        <w:rPr>
          <w:sz w:val="24"/>
          <w:szCs w:val="24"/>
        </w:rPr>
        <w:t xml:space="preserve"> згідно з ПССМ.01</w:t>
      </w:r>
      <w:r w:rsidRPr="00307817">
        <w:rPr>
          <w:sz w:val="24"/>
          <w:szCs w:val="24"/>
        </w:rPr>
        <w:t xml:space="preserve">, але </w:t>
      </w:r>
      <w:r>
        <w:rPr>
          <w:sz w:val="24"/>
          <w:szCs w:val="24"/>
        </w:rPr>
        <w:t xml:space="preserve">стосовно </w:t>
      </w:r>
      <w:r w:rsidRPr="00307817">
        <w:rPr>
          <w:sz w:val="24"/>
          <w:szCs w:val="24"/>
        </w:rPr>
        <w:t>тільки</w:t>
      </w:r>
      <w:r>
        <w:rPr>
          <w:sz w:val="24"/>
          <w:szCs w:val="24"/>
        </w:rPr>
        <w:t xml:space="preserve"> заявленої клієнтом на розширення  галузі сертифікації</w:t>
      </w:r>
      <w:r w:rsidRPr="00307817">
        <w:rPr>
          <w:sz w:val="24"/>
          <w:szCs w:val="24"/>
        </w:rPr>
        <w:t xml:space="preserve">.  </w:t>
      </w:r>
      <w:r>
        <w:rPr>
          <w:sz w:val="24"/>
          <w:szCs w:val="24"/>
        </w:rPr>
        <w:t>Також розширення сфери сертифікації може поєднуватись із наглядовим аудитом.</w:t>
      </w:r>
    </w:p>
    <w:p w14:paraId="39183C36" w14:textId="77777777" w:rsidR="00AD5A66" w:rsidRPr="00307817" w:rsidRDefault="00AD5A66" w:rsidP="00AD5A66">
      <w:pPr>
        <w:pStyle w:val="a3"/>
        <w:tabs>
          <w:tab w:val="left" w:pos="540"/>
          <w:tab w:val="left" w:pos="1080"/>
        </w:tabs>
        <w:ind w:firstLine="709"/>
        <w:jc w:val="both"/>
        <w:rPr>
          <w:sz w:val="24"/>
          <w:szCs w:val="24"/>
        </w:rPr>
      </w:pPr>
    </w:p>
    <w:p w14:paraId="71CAB0F1" w14:textId="77777777" w:rsidR="00AD5A66" w:rsidRDefault="00AD5A66" w:rsidP="00AD5A66">
      <w:pPr>
        <w:tabs>
          <w:tab w:val="left" w:pos="1080"/>
        </w:tabs>
        <w:ind w:firstLine="709"/>
        <w:jc w:val="both"/>
        <w:rPr>
          <w:sz w:val="24"/>
          <w:szCs w:val="24"/>
          <w:lang w:val="uk-UA"/>
        </w:rPr>
      </w:pPr>
      <w:r w:rsidRPr="00463972">
        <w:rPr>
          <w:b/>
          <w:sz w:val="24"/>
          <w:szCs w:val="24"/>
          <w:lang w:val="uk-UA"/>
        </w:rPr>
        <w:t>5.2</w:t>
      </w:r>
      <w:r w:rsidRPr="00307817">
        <w:rPr>
          <w:sz w:val="24"/>
          <w:szCs w:val="24"/>
          <w:lang w:val="uk-UA"/>
        </w:rPr>
        <w:t xml:space="preserve"> Для розширення </w:t>
      </w:r>
      <w:r>
        <w:rPr>
          <w:sz w:val="24"/>
          <w:szCs w:val="24"/>
          <w:lang w:val="uk-UA"/>
        </w:rPr>
        <w:t>сфери</w:t>
      </w:r>
      <w:r w:rsidRPr="00307817">
        <w:rPr>
          <w:sz w:val="24"/>
          <w:szCs w:val="24"/>
          <w:lang w:val="uk-UA"/>
        </w:rPr>
        <w:t xml:space="preserve"> сертифікації </w:t>
      </w:r>
      <w:r>
        <w:rPr>
          <w:sz w:val="24"/>
          <w:szCs w:val="24"/>
          <w:lang w:val="uk-UA"/>
        </w:rPr>
        <w:t>організація</w:t>
      </w:r>
      <w:r w:rsidRPr="00307817">
        <w:rPr>
          <w:sz w:val="24"/>
          <w:szCs w:val="24"/>
          <w:lang w:val="uk-UA"/>
        </w:rPr>
        <w:t>-</w:t>
      </w:r>
      <w:r>
        <w:rPr>
          <w:sz w:val="24"/>
          <w:szCs w:val="24"/>
          <w:lang w:val="uk-UA"/>
        </w:rPr>
        <w:t xml:space="preserve">заявник подає до  ОССМ </w:t>
      </w:r>
      <w:r w:rsidRPr="00307817">
        <w:rPr>
          <w:sz w:val="24"/>
          <w:szCs w:val="24"/>
          <w:lang w:val="uk-UA"/>
        </w:rPr>
        <w:t xml:space="preserve">заявку за формою </w:t>
      </w:r>
      <w:r>
        <w:rPr>
          <w:sz w:val="24"/>
          <w:szCs w:val="24"/>
          <w:lang w:val="uk-UA"/>
        </w:rPr>
        <w:t xml:space="preserve">Ф.101 </w:t>
      </w:r>
      <w:r w:rsidRPr="00307817">
        <w:rPr>
          <w:sz w:val="24"/>
          <w:szCs w:val="24"/>
          <w:lang w:val="uk-UA"/>
        </w:rPr>
        <w:t xml:space="preserve">як і на сертифікацію </w:t>
      </w:r>
      <w:r>
        <w:rPr>
          <w:sz w:val="24"/>
          <w:szCs w:val="24"/>
          <w:lang w:val="uk-UA"/>
        </w:rPr>
        <w:t>СМЯ</w:t>
      </w:r>
      <w:r w:rsidRPr="00307817">
        <w:rPr>
          <w:sz w:val="24"/>
          <w:szCs w:val="24"/>
          <w:lang w:val="uk-UA"/>
        </w:rPr>
        <w:t xml:space="preserve"> з наведенням </w:t>
      </w:r>
      <w:r>
        <w:rPr>
          <w:sz w:val="24"/>
          <w:szCs w:val="24"/>
          <w:lang w:val="uk-UA"/>
        </w:rPr>
        <w:t xml:space="preserve">сфери </w:t>
      </w:r>
      <w:r w:rsidRPr="00307817">
        <w:rPr>
          <w:sz w:val="24"/>
          <w:szCs w:val="24"/>
          <w:lang w:val="uk-UA"/>
        </w:rPr>
        <w:t>розширення, обґрунтуванням причин таких дій та іншої доречної інформації</w:t>
      </w:r>
      <w:r>
        <w:rPr>
          <w:sz w:val="24"/>
          <w:szCs w:val="24"/>
          <w:lang w:val="uk-UA"/>
        </w:rPr>
        <w:t xml:space="preserve">. </w:t>
      </w:r>
      <w:r w:rsidRPr="00307817">
        <w:rPr>
          <w:sz w:val="24"/>
          <w:szCs w:val="24"/>
          <w:lang w:val="uk-UA"/>
        </w:rPr>
        <w:t>До заявки на розшир</w:t>
      </w:r>
      <w:r>
        <w:rPr>
          <w:sz w:val="24"/>
          <w:szCs w:val="24"/>
          <w:lang w:val="uk-UA"/>
        </w:rPr>
        <w:t>е</w:t>
      </w:r>
      <w:r w:rsidRPr="00307817">
        <w:rPr>
          <w:sz w:val="24"/>
          <w:szCs w:val="24"/>
          <w:lang w:val="uk-UA"/>
        </w:rPr>
        <w:t xml:space="preserve">ння </w:t>
      </w:r>
      <w:r>
        <w:rPr>
          <w:sz w:val="24"/>
          <w:szCs w:val="24"/>
          <w:lang w:val="uk-UA"/>
        </w:rPr>
        <w:t xml:space="preserve">сфери </w:t>
      </w:r>
      <w:r w:rsidRPr="00307817">
        <w:rPr>
          <w:sz w:val="24"/>
          <w:szCs w:val="24"/>
          <w:lang w:val="uk-UA"/>
        </w:rPr>
        <w:t>сертифікації, у раз</w:t>
      </w:r>
      <w:r>
        <w:rPr>
          <w:sz w:val="24"/>
          <w:szCs w:val="24"/>
          <w:lang w:val="uk-UA"/>
        </w:rPr>
        <w:t>і необхідності чи за вимогою ОССМ</w:t>
      </w:r>
      <w:r w:rsidRPr="00307817">
        <w:rPr>
          <w:sz w:val="24"/>
          <w:szCs w:val="24"/>
          <w:lang w:val="uk-UA"/>
        </w:rPr>
        <w:t>, можуть додаватися пояснювальні матеріали.</w:t>
      </w:r>
      <w:r>
        <w:rPr>
          <w:sz w:val="24"/>
          <w:szCs w:val="24"/>
          <w:lang w:val="uk-UA"/>
        </w:rPr>
        <w:t xml:space="preserve"> </w:t>
      </w:r>
    </w:p>
    <w:p w14:paraId="07F2F8C7" w14:textId="77777777" w:rsidR="00AD5A66" w:rsidRPr="00307817" w:rsidRDefault="00AD5A66" w:rsidP="00AD5A66">
      <w:pPr>
        <w:tabs>
          <w:tab w:val="left" w:pos="1080"/>
        </w:tabs>
        <w:ind w:firstLine="709"/>
        <w:jc w:val="both"/>
        <w:rPr>
          <w:sz w:val="24"/>
          <w:szCs w:val="24"/>
          <w:lang w:val="uk-UA"/>
        </w:rPr>
      </w:pPr>
      <w:r>
        <w:rPr>
          <w:sz w:val="23"/>
          <w:szCs w:val="23"/>
          <w:lang w:val="uk-UA"/>
        </w:rPr>
        <w:t>ОССМ</w:t>
      </w:r>
      <w:r w:rsidRPr="00375214">
        <w:rPr>
          <w:sz w:val="23"/>
          <w:szCs w:val="23"/>
          <w:lang w:val="uk-UA"/>
        </w:rPr>
        <w:t xml:space="preserve">, </w:t>
      </w:r>
      <w:r>
        <w:rPr>
          <w:sz w:val="23"/>
          <w:szCs w:val="23"/>
          <w:lang w:val="uk-UA"/>
        </w:rPr>
        <w:t xml:space="preserve">при </w:t>
      </w:r>
      <w:r w:rsidRPr="00375214">
        <w:rPr>
          <w:sz w:val="23"/>
          <w:szCs w:val="23"/>
          <w:lang w:val="uk-UA"/>
        </w:rPr>
        <w:t>аналізуванн</w:t>
      </w:r>
      <w:r>
        <w:rPr>
          <w:sz w:val="23"/>
          <w:szCs w:val="23"/>
          <w:lang w:val="uk-UA"/>
        </w:rPr>
        <w:t>і</w:t>
      </w:r>
      <w:r w:rsidRPr="00375214">
        <w:rPr>
          <w:sz w:val="23"/>
          <w:szCs w:val="23"/>
          <w:lang w:val="uk-UA"/>
        </w:rPr>
        <w:t xml:space="preserve"> заявки</w:t>
      </w:r>
      <w:r>
        <w:rPr>
          <w:sz w:val="23"/>
          <w:szCs w:val="23"/>
          <w:lang w:val="uk-UA"/>
        </w:rPr>
        <w:t xml:space="preserve"> на розширення сфери вже наданої сертифікації СМЯ</w:t>
      </w:r>
      <w:r w:rsidRPr="00375214">
        <w:rPr>
          <w:sz w:val="23"/>
          <w:szCs w:val="23"/>
          <w:lang w:val="uk-UA"/>
        </w:rPr>
        <w:t xml:space="preserve"> </w:t>
      </w:r>
      <w:r>
        <w:rPr>
          <w:sz w:val="23"/>
          <w:szCs w:val="23"/>
          <w:lang w:val="uk-UA"/>
        </w:rPr>
        <w:t>визначає</w:t>
      </w:r>
      <w:r w:rsidRPr="00375214">
        <w:rPr>
          <w:sz w:val="23"/>
          <w:szCs w:val="23"/>
          <w:lang w:val="uk-UA"/>
        </w:rPr>
        <w:t xml:space="preserve"> будь-які дії щодо аудиту, необхідні для вирішення того, чи можна прийняти</w:t>
      </w:r>
      <w:r>
        <w:rPr>
          <w:sz w:val="23"/>
          <w:szCs w:val="23"/>
          <w:lang w:val="uk-UA"/>
        </w:rPr>
        <w:t xml:space="preserve"> позитивне </w:t>
      </w:r>
      <w:r w:rsidRPr="00375214">
        <w:rPr>
          <w:sz w:val="23"/>
          <w:szCs w:val="23"/>
          <w:lang w:val="uk-UA"/>
        </w:rPr>
        <w:t xml:space="preserve"> рішення щодо розширення сфери сертифікації, чи ні. </w:t>
      </w:r>
      <w:r>
        <w:rPr>
          <w:sz w:val="24"/>
          <w:szCs w:val="24"/>
          <w:lang w:val="uk-UA"/>
        </w:rPr>
        <w:t>За результатами аналізування заявки на розширення ОССМ (наводяться у протоколі Ф.103) приймає рішення про можливість проведення сертифікаційних робіт з розширення сфери сертифікації. Рішення за результатами аналізування заявки на розширення сфери сертифікації надаються для ознайомлення заявнику за Ф.104, що наведена у збірнику форм документів ЗФ.01.</w:t>
      </w:r>
    </w:p>
    <w:p w14:paraId="0F3E9B13" w14:textId="77777777" w:rsidR="00AD5A66" w:rsidRPr="00307817" w:rsidRDefault="00AD5A66" w:rsidP="00AD5A66">
      <w:pPr>
        <w:pStyle w:val="a3"/>
        <w:tabs>
          <w:tab w:val="left" w:pos="540"/>
          <w:tab w:val="left" w:pos="1080"/>
        </w:tabs>
        <w:ind w:firstLine="709"/>
        <w:jc w:val="both"/>
        <w:rPr>
          <w:sz w:val="24"/>
          <w:szCs w:val="24"/>
        </w:rPr>
      </w:pPr>
      <w:r>
        <w:rPr>
          <w:sz w:val="24"/>
          <w:szCs w:val="24"/>
        </w:rPr>
        <w:t xml:space="preserve">ОССМ визначає, </w:t>
      </w:r>
      <w:r w:rsidRPr="00307817">
        <w:rPr>
          <w:sz w:val="24"/>
          <w:szCs w:val="24"/>
        </w:rPr>
        <w:t>чи потребують зазначені зміни сертифікації  додатко</w:t>
      </w:r>
      <w:r w:rsidRPr="00307817">
        <w:rPr>
          <w:sz w:val="24"/>
          <w:szCs w:val="24"/>
        </w:rPr>
        <w:softHyphen/>
        <w:t>вих оцінювання стану об`єкту сертифікації</w:t>
      </w:r>
      <w:r>
        <w:rPr>
          <w:sz w:val="24"/>
          <w:szCs w:val="24"/>
        </w:rPr>
        <w:t xml:space="preserve"> та проведення додаткових заходів</w:t>
      </w:r>
      <w:r w:rsidRPr="00307817">
        <w:rPr>
          <w:sz w:val="24"/>
          <w:szCs w:val="24"/>
        </w:rPr>
        <w:t xml:space="preserve">. </w:t>
      </w:r>
    </w:p>
    <w:p w14:paraId="6FCFE4E4" w14:textId="77777777" w:rsidR="00AD5A66" w:rsidRPr="00490AAC" w:rsidRDefault="00AD5A66" w:rsidP="00AD5A66">
      <w:pPr>
        <w:pStyle w:val="a3"/>
        <w:tabs>
          <w:tab w:val="left" w:pos="540"/>
          <w:tab w:val="left" w:pos="1080"/>
        </w:tabs>
        <w:ind w:firstLine="709"/>
        <w:jc w:val="both"/>
        <w:rPr>
          <w:sz w:val="24"/>
          <w:szCs w:val="24"/>
        </w:rPr>
      </w:pPr>
      <w:r w:rsidRPr="00490AAC">
        <w:rPr>
          <w:sz w:val="24"/>
          <w:szCs w:val="24"/>
        </w:rPr>
        <w:t xml:space="preserve">У разі необхідності проведення додаткових заходів оцінювання, ОССМ готує проект </w:t>
      </w:r>
      <w:r>
        <w:rPr>
          <w:sz w:val="24"/>
          <w:szCs w:val="24"/>
        </w:rPr>
        <w:t xml:space="preserve">протоколу погодження договірної ціни до </w:t>
      </w:r>
      <w:r w:rsidRPr="00490AAC">
        <w:rPr>
          <w:sz w:val="24"/>
          <w:szCs w:val="24"/>
        </w:rPr>
        <w:t>договору</w:t>
      </w:r>
      <w:r>
        <w:rPr>
          <w:sz w:val="24"/>
          <w:szCs w:val="24"/>
        </w:rPr>
        <w:t>, що є чинним протягом чинності сертифікації</w:t>
      </w:r>
      <w:r w:rsidRPr="00490AAC">
        <w:rPr>
          <w:sz w:val="24"/>
          <w:szCs w:val="24"/>
        </w:rPr>
        <w:t xml:space="preserve"> </w:t>
      </w:r>
      <w:r>
        <w:rPr>
          <w:sz w:val="24"/>
          <w:szCs w:val="24"/>
        </w:rPr>
        <w:t xml:space="preserve">та оформлений </w:t>
      </w:r>
      <w:r w:rsidRPr="00490AAC">
        <w:rPr>
          <w:sz w:val="24"/>
          <w:szCs w:val="24"/>
        </w:rPr>
        <w:t>зг</w:t>
      </w:r>
      <w:r>
        <w:rPr>
          <w:sz w:val="24"/>
          <w:szCs w:val="24"/>
        </w:rPr>
        <w:t xml:space="preserve">ідно з ПССМ.04 за формою Ф.105, </w:t>
      </w:r>
      <w:r w:rsidRPr="00490AAC">
        <w:rPr>
          <w:sz w:val="24"/>
          <w:szCs w:val="24"/>
        </w:rPr>
        <w:t xml:space="preserve">програму аудиту розширювання </w:t>
      </w:r>
      <w:r>
        <w:rPr>
          <w:sz w:val="24"/>
          <w:szCs w:val="24"/>
        </w:rPr>
        <w:t xml:space="preserve">сфери </w:t>
      </w:r>
      <w:r w:rsidRPr="00490AAC">
        <w:rPr>
          <w:sz w:val="24"/>
          <w:szCs w:val="24"/>
        </w:rPr>
        <w:t xml:space="preserve">сертифікації та план аудиту розширювання галузі сертифікації, а також формує групу з аудиту, що здійснюватиме </w:t>
      </w:r>
      <w:r>
        <w:rPr>
          <w:sz w:val="24"/>
          <w:szCs w:val="24"/>
        </w:rPr>
        <w:t>аудит</w:t>
      </w:r>
      <w:r w:rsidRPr="00490AAC">
        <w:rPr>
          <w:sz w:val="24"/>
          <w:szCs w:val="24"/>
        </w:rPr>
        <w:t xml:space="preserve"> (усі заходи здійснюються із застосуванням процедур ПССМ.01, але тільки за тими питаннями, які стосуються </w:t>
      </w:r>
      <w:r>
        <w:rPr>
          <w:sz w:val="24"/>
          <w:szCs w:val="24"/>
        </w:rPr>
        <w:t xml:space="preserve">сфери </w:t>
      </w:r>
      <w:r w:rsidRPr="00490AAC">
        <w:rPr>
          <w:sz w:val="24"/>
          <w:szCs w:val="24"/>
        </w:rPr>
        <w:t xml:space="preserve">розширення). </w:t>
      </w:r>
    </w:p>
    <w:p w14:paraId="158CF97D" w14:textId="77777777" w:rsidR="00AD5A66" w:rsidRPr="00490AAC" w:rsidRDefault="00AD5A66" w:rsidP="00AD5A66">
      <w:pPr>
        <w:pStyle w:val="a3"/>
        <w:tabs>
          <w:tab w:val="left" w:pos="540"/>
          <w:tab w:val="left" w:pos="1080"/>
        </w:tabs>
        <w:ind w:firstLine="709"/>
        <w:jc w:val="both"/>
        <w:rPr>
          <w:sz w:val="24"/>
          <w:szCs w:val="24"/>
        </w:rPr>
      </w:pPr>
      <w:r w:rsidRPr="00490AAC">
        <w:rPr>
          <w:sz w:val="24"/>
          <w:szCs w:val="24"/>
        </w:rPr>
        <w:t xml:space="preserve">За результатами аудиту оформляється звіт про аудит </w:t>
      </w:r>
      <w:r>
        <w:rPr>
          <w:sz w:val="24"/>
          <w:szCs w:val="24"/>
        </w:rPr>
        <w:t xml:space="preserve">за формою Ф.146 </w:t>
      </w:r>
      <w:r w:rsidRPr="00490AAC">
        <w:rPr>
          <w:sz w:val="24"/>
          <w:szCs w:val="24"/>
        </w:rPr>
        <w:t xml:space="preserve">та приймається рішення щодо розширення </w:t>
      </w:r>
      <w:r>
        <w:rPr>
          <w:sz w:val="24"/>
          <w:szCs w:val="24"/>
        </w:rPr>
        <w:t>сфери</w:t>
      </w:r>
      <w:r w:rsidRPr="00490AAC">
        <w:rPr>
          <w:sz w:val="24"/>
          <w:szCs w:val="24"/>
        </w:rPr>
        <w:t xml:space="preserve"> сертифікації.</w:t>
      </w:r>
      <w:r>
        <w:rPr>
          <w:sz w:val="24"/>
          <w:szCs w:val="24"/>
        </w:rPr>
        <w:t xml:space="preserve"> Вся матеріали аудиту з розширення сфери сертифікації є конфіденційними. Забезпечення конфіденційності групою з аудиту здійснюється згідно з ПР.13 </w:t>
      </w:r>
    </w:p>
    <w:p w14:paraId="5C4BF139" w14:textId="77777777" w:rsidR="00AD5A66" w:rsidRPr="00490AAC" w:rsidRDefault="00AD5A66" w:rsidP="00AD5A66">
      <w:pPr>
        <w:tabs>
          <w:tab w:val="left" w:pos="1260"/>
        </w:tabs>
        <w:ind w:firstLine="709"/>
        <w:jc w:val="both"/>
        <w:rPr>
          <w:sz w:val="24"/>
          <w:szCs w:val="24"/>
          <w:lang w:val="uk-UA"/>
        </w:rPr>
      </w:pPr>
      <w:r w:rsidRPr="00490AAC">
        <w:rPr>
          <w:sz w:val="24"/>
          <w:szCs w:val="24"/>
          <w:lang w:val="uk-UA"/>
        </w:rPr>
        <w:t xml:space="preserve">При </w:t>
      </w:r>
      <w:r>
        <w:rPr>
          <w:sz w:val="24"/>
          <w:szCs w:val="24"/>
          <w:lang w:val="uk-UA"/>
        </w:rPr>
        <w:t xml:space="preserve">прийнятті позитивного рішення щодо </w:t>
      </w:r>
      <w:r w:rsidRPr="00490AAC">
        <w:rPr>
          <w:sz w:val="24"/>
          <w:szCs w:val="24"/>
          <w:lang w:val="uk-UA"/>
        </w:rPr>
        <w:t>розшире</w:t>
      </w:r>
      <w:r>
        <w:rPr>
          <w:sz w:val="24"/>
          <w:szCs w:val="24"/>
          <w:lang w:val="uk-UA"/>
        </w:rPr>
        <w:t>ння</w:t>
      </w:r>
      <w:r w:rsidRPr="00490AAC">
        <w:rPr>
          <w:sz w:val="24"/>
          <w:szCs w:val="24"/>
          <w:lang w:val="uk-UA"/>
        </w:rPr>
        <w:t xml:space="preserve"> </w:t>
      </w:r>
      <w:r>
        <w:rPr>
          <w:sz w:val="24"/>
          <w:szCs w:val="24"/>
          <w:lang w:val="uk-UA"/>
        </w:rPr>
        <w:t xml:space="preserve">сфери </w:t>
      </w:r>
      <w:r w:rsidRPr="00490AAC">
        <w:rPr>
          <w:sz w:val="24"/>
          <w:szCs w:val="24"/>
          <w:lang w:val="uk-UA"/>
        </w:rPr>
        <w:t>сертифікації оформлюєтьс</w:t>
      </w:r>
      <w:r>
        <w:rPr>
          <w:sz w:val="24"/>
          <w:szCs w:val="24"/>
          <w:lang w:val="uk-UA"/>
        </w:rPr>
        <w:t>я новий сертифікат із доповненням щодо галузі р</w:t>
      </w:r>
      <w:r w:rsidRPr="00490AAC">
        <w:rPr>
          <w:sz w:val="24"/>
          <w:szCs w:val="24"/>
          <w:lang w:val="uk-UA"/>
        </w:rPr>
        <w:t>о</w:t>
      </w:r>
      <w:r>
        <w:rPr>
          <w:sz w:val="24"/>
          <w:szCs w:val="24"/>
          <w:lang w:val="uk-UA"/>
        </w:rPr>
        <w:t>з</w:t>
      </w:r>
      <w:r w:rsidRPr="00490AAC">
        <w:rPr>
          <w:sz w:val="24"/>
          <w:szCs w:val="24"/>
          <w:lang w:val="uk-UA"/>
        </w:rPr>
        <w:t>ширення, який видається на заміну раніше діючого сертифікату.</w:t>
      </w:r>
      <w:r>
        <w:rPr>
          <w:sz w:val="24"/>
          <w:szCs w:val="24"/>
          <w:lang w:val="uk-UA"/>
        </w:rPr>
        <w:t xml:space="preserve"> Термін чинності сертифікації при перевиданні сертифіката не змінюється. Після прийняття позитивного рішення щодо розширення сертифікації вносяться зміни до програми наглядового аудиту або розробляється та затверджується нова програма наглядового аудиту або її редакція. </w:t>
      </w:r>
    </w:p>
    <w:p w14:paraId="6871F61D" w14:textId="77777777" w:rsidR="00AD5A66" w:rsidRPr="00490AAC" w:rsidRDefault="00AD5A66" w:rsidP="00AD5A66">
      <w:pPr>
        <w:tabs>
          <w:tab w:val="left" w:pos="1260"/>
        </w:tabs>
        <w:ind w:firstLine="709"/>
        <w:jc w:val="both"/>
        <w:rPr>
          <w:sz w:val="24"/>
          <w:szCs w:val="24"/>
          <w:lang w:val="uk-UA"/>
        </w:rPr>
      </w:pPr>
    </w:p>
    <w:p w14:paraId="76FBB1A4" w14:textId="77777777" w:rsidR="00AD5A66" w:rsidRDefault="00AD5A66" w:rsidP="00AD5A66">
      <w:pPr>
        <w:ind w:firstLine="709"/>
        <w:jc w:val="both"/>
        <w:rPr>
          <w:sz w:val="24"/>
          <w:lang w:val="uk-UA"/>
        </w:rPr>
      </w:pPr>
      <w:r w:rsidRPr="00490AAC">
        <w:rPr>
          <w:b/>
          <w:sz w:val="24"/>
          <w:szCs w:val="24"/>
          <w:lang w:val="uk-UA"/>
        </w:rPr>
        <w:t xml:space="preserve">5.3 </w:t>
      </w:r>
      <w:r w:rsidRPr="00490AAC">
        <w:rPr>
          <w:sz w:val="24"/>
          <w:lang w:val="uk-UA"/>
        </w:rPr>
        <w:t xml:space="preserve">Розширення </w:t>
      </w:r>
      <w:r>
        <w:rPr>
          <w:sz w:val="24"/>
          <w:lang w:val="uk-UA"/>
        </w:rPr>
        <w:t>сфери</w:t>
      </w:r>
      <w:r w:rsidRPr="00490AAC">
        <w:rPr>
          <w:sz w:val="24"/>
          <w:lang w:val="uk-UA"/>
        </w:rPr>
        <w:t xml:space="preserve"> сертифікації </w:t>
      </w:r>
      <w:proofErr w:type="spellStart"/>
      <w:r w:rsidRPr="00490AAC">
        <w:rPr>
          <w:sz w:val="24"/>
        </w:rPr>
        <w:t>може</w:t>
      </w:r>
      <w:proofErr w:type="spellEnd"/>
      <w:r w:rsidRPr="00490AAC">
        <w:rPr>
          <w:sz w:val="24"/>
        </w:rPr>
        <w:t xml:space="preserve"> бути проведено</w:t>
      </w:r>
      <w:r w:rsidRPr="00E96439">
        <w:rPr>
          <w:sz w:val="24"/>
        </w:rPr>
        <w:t xml:space="preserve"> </w:t>
      </w:r>
      <w:r w:rsidRPr="00E96439">
        <w:rPr>
          <w:sz w:val="24"/>
          <w:lang w:val="uk-UA"/>
        </w:rPr>
        <w:t xml:space="preserve">ОССМ </w:t>
      </w:r>
      <w:r w:rsidRPr="00E96439">
        <w:rPr>
          <w:sz w:val="24"/>
        </w:rPr>
        <w:t xml:space="preserve">у </w:t>
      </w:r>
      <w:proofErr w:type="spellStart"/>
      <w:r w:rsidRPr="00E96439">
        <w:rPr>
          <w:sz w:val="24"/>
        </w:rPr>
        <w:t>поєднанні</w:t>
      </w:r>
      <w:proofErr w:type="spellEnd"/>
      <w:r w:rsidRPr="00E96439">
        <w:rPr>
          <w:sz w:val="24"/>
        </w:rPr>
        <w:t xml:space="preserve"> з </w:t>
      </w:r>
      <w:proofErr w:type="spellStart"/>
      <w:r w:rsidRPr="00E96439">
        <w:rPr>
          <w:sz w:val="24"/>
        </w:rPr>
        <w:t>наглядовим</w:t>
      </w:r>
      <w:proofErr w:type="spellEnd"/>
      <w:r w:rsidRPr="00E96439">
        <w:rPr>
          <w:sz w:val="24"/>
        </w:rPr>
        <w:t xml:space="preserve"> аудитом</w:t>
      </w:r>
      <w:r>
        <w:rPr>
          <w:sz w:val="24"/>
        </w:rPr>
        <w:t xml:space="preserve">, порядок </w:t>
      </w:r>
      <w:proofErr w:type="spellStart"/>
      <w:r>
        <w:rPr>
          <w:sz w:val="24"/>
          <w:lang w:val="uk-UA"/>
        </w:rPr>
        <w:t>здійсне</w:t>
      </w:r>
      <w:r>
        <w:rPr>
          <w:sz w:val="24"/>
        </w:rPr>
        <w:t>ння</w:t>
      </w:r>
      <w:proofErr w:type="spellEnd"/>
      <w:r>
        <w:rPr>
          <w:sz w:val="24"/>
        </w:rPr>
        <w:t xml:space="preserve"> </w:t>
      </w:r>
      <w:proofErr w:type="spellStart"/>
      <w:r>
        <w:rPr>
          <w:sz w:val="24"/>
        </w:rPr>
        <w:t>якого</w:t>
      </w:r>
      <w:proofErr w:type="spellEnd"/>
      <w:r>
        <w:rPr>
          <w:sz w:val="24"/>
        </w:rPr>
        <w:t xml:space="preserve"> </w:t>
      </w:r>
      <w:r>
        <w:rPr>
          <w:sz w:val="24"/>
          <w:lang w:val="uk-UA"/>
        </w:rPr>
        <w:t>наведено у ПССМ.02.</w:t>
      </w:r>
    </w:p>
    <w:p w14:paraId="30DACB21" w14:textId="77777777" w:rsidR="00AD5A66" w:rsidRDefault="00AD5A66" w:rsidP="00AD5A66">
      <w:pPr>
        <w:ind w:firstLine="709"/>
        <w:jc w:val="both"/>
        <w:rPr>
          <w:sz w:val="24"/>
          <w:lang w:val="uk-UA"/>
        </w:rPr>
      </w:pPr>
    </w:p>
    <w:p w14:paraId="54AF6FDA" w14:textId="602D9E7A" w:rsidR="00AD5A66" w:rsidRPr="00DA2FF8" w:rsidRDefault="00AD5A66" w:rsidP="00AD5A66">
      <w:pPr>
        <w:tabs>
          <w:tab w:val="left" w:pos="1080"/>
        </w:tabs>
        <w:ind w:firstLine="709"/>
        <w:jc w:val="both"/>
        <w:rPr>
          <w:sz w:val="24"/>
          <w:szCs w:val="24"/>
          <w:lang w:val="uk-UA"/>
        </w:rPr>
      </w:pPr>
      <w:r w:rsidRPr="0066004D">
        <w:rPr>
          <w:b/>
          <w:sz w:val="24"/>
          <w:lang w:val="uk-UA"/>
        </w:rPr>
        <w:t>5.4</w:t>
      </w:r>
      <w:r>
        <w:rPr>
          <w:sz w:val="24"/>
          <w:lang w:val="uk-UA"/>
        </w:rPr>
        <w:t xml:space="preserve"> </w:t>
      </w:r>
      <w:r w:rsidRPr="00DA2FF8">
        <w:rPr>
          <w:bCs/>
          <w:sz w:val="24"/>
          <w:szCs w:val="24"/>
          <w:lang w:val="uk-UA"/>
        </w:rPr>
        <w:t>Після завершення робіт з сертифікації, усі о</w:t>
      </w:r>
      <w:r w:rsidRPr="00DA2FF8">
        <w:rPr>
          <w:sz w:val="24"/>
          <w:szCs w:val="24"/>
          <w:lang w:val="uk-UA"/>
        </w:rPr>
        <w:t xml:space="preserve">формлені матеріали  з сертифікації формуються у відповідні справи. Порядок формування справ з сертифікації та їх зберігання визначений у процедурі </w:t>
      </w:r>
      <w:r>
        <w:rPr>
          <w:sz w:val="24"/>
          <w:szCs w:val="24"/>
          <w:lang w:val="uk-UA"/>
        </w:rPr>
        <w:t>ПР</w:t>
      </w:r>
      <w:r w:rsidRPr="002947C4">
        <w:rPr>
          <w:sz w:val="24"/>
          <w:szCs w:val="24"/>
          <w:lang w:val="uk-UA"/>
        </w:rPr>
        <w:t>.20</w:t>
      </w:r>
      <w:r w:rsidRPr="00DA2FF8">
        <w:rPr>
          <w:sz w:val="24"/>
          <w:szCs w:val="24"/>
          <w:lang w:val="uk-UA"/>
        </w:rPr>
        <w:t>.</w:t>
      </w:r>
    </w:p>
    <w:p w14:paraId="07D3D087" w14:textId="77777777" w:rsidR="00A45041" w:rsidRPr="00AD5A66" w:rsidRDefault="00A45041" w:rsidP="00AD5A66">
      <w:pPr>
        <w:ind w:firstLine="709"/>
        <w:jc w:val="both"/>
        <w:rPr>
          <w:lang w:val="uk-UA"/>
        </w:rPr>
      </w:pPr>
    </w:p>
    <w:sectPr w:rsidR="00A45041" w:rsidRPr="00AD5A66" w:rsidSect="00AD5A6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A66"/>
    <w:rsid w:val="00A45041"/>
    <w:rsid w:val="00AD5A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67A9C"/>
  <w15:chartTrackingRefBased/>
  <w15:docId w15:val="{A6EF3AA7-18AF-43BB-9C5A-64E18411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A66"/>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5A66"/>
    <w:pPr>
      <w:jc w:val="center"/>
    </w:pPr>
    <w:rPr>
      <w:sz w:val="28"/>
      <w:lang w:val="uk-UA" w:eastAsia="en-US"/>
    </w:rPr>
  </w:style>
  <w:style w:type="character" w:customStyle="1" w:styleId="a4">
    <w:name w:val="Заголовок Знак"/>
    <w:basedOn w:val="a0"/>
    <w:link w:val="a3"/>
    <w:rsid w:val="00AD5A66"/>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2129</Words>
  <Characters>1214</Characters>
  <Application>Microsoft Office Word</Application>
  <DocSecurity>0</DocSecurity>
  <Lines>10</Lines>
  <Paragraphs>6</Paragraphs>
  <ScaleCrop>false</ScaleCrop>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Demchenko</dc:creator>
  <cp:keywords/>
  <dc:description/>
  <cp:lastModifiedBy>Olga Demchenko</cp:lastModifiedBy>
  <cp:revision>1</cp:revision>
  <dcterms:created xsi:type="dcterms:W3CDTF">2022-11-23T18:43:00Z</dcterms:created>
  <dcterms:modified xsi:type="dcterms:W3CDTF">2022-11-23T18:44:00Z</dcterms:modified>
</cp:coreProperties>
</file>